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AFEE" w14:textId="77777777" w:rsidR="00EE7963" w:rsidRPr="00EE7963" w:rsidRDefault="00EE7963" w:rsidP="00EE7963">
      <w:pPr>
        <w:jc w:val="both"/>
        <w:rPr>
          <w:b/>
        </w:rPr>
      </w:pPr>
      <w:r w:rsidRPr="00EE7963">
        <w:rPr>
          <w:b/>
        </w:rPr>
        <w:t>Договор публичной оферты на оказание консультационных услуг</w:t>
      </w:r>
    </w:p>
    <w:p w14:paraId="469A2DEE" w14:textId="77777777" w:rsidR="00EE7963" w:rsidRPr="00EE7963" w:rsidRDefault="00EE7963" w:rsidP="00F03BA3">
      <w:pPr>
        <w:ind w:left="709" w:hanging="283"/>
        <w:jc w:val="both"/>
      </w:pPr>
      <w:r w:rsidRPr="00EE7963">
        <w:t>1</w:t>
      </w:r>
      <w:r w:rsidR="0094173A">
        <w:t>.</w:t>
      </w:r>
      <w:r w:rsidRPr="00EE7963">
        <w:t xml:space="preserve"> Данный документ является официальным предложением (</w:t>
      </w:r>
      <w:r>
        <w:t xml:space="preserve">публичной офертой) психолога </w:t>
      </w:r>
      <w:r>
        <w:br/>
      </w:r>
      <w:r w:rsidRPr="00DA7369">
        <w:t>Н.</w:t>
      </w:r>
      <w:r w:rsidR="00DA7369" w:rsidRPr="00DA7369">
        <w:t xml:space="preserve"> К.</w:t>
      </w:r>
      <w:r w:rsidRPr="00DA7369">
        <w:t xml:space="preserve"> Усовой</w:t>
      </w:r>
      <w:r>
        <w:t xml:space="preserve"> </w:t>
      </w:r>
      <w:r w:rsidRPr="00EE7963">
        <w:t>(далее по тексту </w:t>
      </w:r>
      <w:r w:rsidRPr="00EE7963">
        <w:rPr>
          <w:b/>
          <w:bCs/>
        </w:rPr>
        <w:t>— Исполнитель</w:t>
      </w:r>
      <w:r w:rsidRPr="00EE7963">
        <w:t>) и содержит все существенные условия по оказанию</w:t>
      </w:r>
      <w:r>
        <w:t xml:space="preserve"> консультационных услуг с сайта </w:t>
      </w:r>
      <w:hyperlink r:id="rId5" w:tgtFrame="_blank" w:history="1">
        <w:r w:rsidR="00DA736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https://psy-course.com/</w:t>
        </w:r>
      </w:hyperlink>
    </w:p>
    <w:p w14:paraId="23E0CF97" w14:textId="77777777" w:rsidR="00EE7963" w:rsidRPr="00EE7963" w:rsidRDefault="00EE7963" w:rsidP="00F03BA3">
      <w:pPr>
        <w:ind w:left="709" w:hanging="283"/>
        <w:jc w:val="both"/>
      </w:pPr>
      <w:r w:rsidRPr="00EE7963">
        <w:t xml:space="preserve">Перечень консультационных услуг приведен </w:t>
      </w:r>
      <w:r w:rsidR="00F03BA3">
        <w:t>также на сайте.</w:t>
      </w:r>
    </w:p>
    <w:p w14:paraId="02889C51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настоящей оферты, становится </w:t>
      </w:r>
      <w:r w:rsidRPr="00EE7963">
        <w:rPr>
          <w:b/>
          <w:bCs/>
        </w:rPr>
        <w:t>Заказчиком</w:t>
      </w:r>
      <w:r w:rsidRPr="00EE7963">
        <w:t> 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настоящего договора.</w:t>
      </w:r>
    </w:p>
    <w:p w14:paraId="4DE17557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В связи с изложенным выше, внимательно прочитайте текст настоящей публичной оферты и ознакомьтесь с прейскурантом услуг. Если Вы не согласны с каким-либо пунктом оферты, Исполнитель предлагает Вам отказаться от использования услуг.</w:t>
      </w:r>
    </w:p>
    <w:p w14:paraId="5D5F6100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 xml:space="preserve">Оферта – настоящий документ «Публичный договор-оферта по оказанию консультационных услуг </w:t>
      </w:r>
      <w:r>
        <w:t>Исполнителя</w:t>
      </w:r>
      <w:r w:rsidRPr="00EE7963">
        <w:t>, </w:t>
      </w:r>
      <w:r>
        <w:t>опубликованных в сети Интернет.</w:t>
      </w:r>
    </w:p>
    <w:p w14:paraId="2F19180A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Акцепт оферты – полное и безоговорочное принятие оферты путем осуществления</w:t>
      </w:r>
      <w:r w:rsidRPr="00EE7963">
        <w:rPr>
          <w:b/>
          <w:bCs/>
        </w:rPr>
        <w:t> Заказчиком</w:t>
      </w:r>
      <w:r w:rsidRPr="00EE7963">
        <w:t> действий, указанных в пункте 16 настоящей оферты. Акцепт оферты создает договор оферты.</w:t>
      </w:r>
    </w:p>
    <w:p w14:paraId="70BC05B5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rPr>
          <w:b/>
          <w:bCs/>
        </w:rPr>
        <w:t>Заказчик</w:t>
      </w:r>
      <w:r w:rsidRPr="00EE7963">
        <w:t> – лицо, осуществившее акцепт оферты, и являющееся таким образом Заказчиком услуг Исполнителя по заключенному договору оферты.</w:t>
      </w:r>
    </w:p>
    <w:p w14:paraId="7833D4EE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Договор оферты – договор между </w:t>
      </w:r>
      <w:r w:rsidRPr="00EE7963">
        <w:rPr>
          <w:b/>
          <w:bCs/>
        </w:rPr>
        <w:t>Исполнителем</w:t>
      </w:r>
      <w:r w:rsidRPr="00EE7963">
        <w:t> и </w:t>
      </w:r>
      <w:r w:rsidRPr="00EE7963">
        <w:rPr>
          <w:b/>
          <w:bCs/>
        </w:rPr>
        <w:t>Заказчиком</w:t>
      </w:r>
      <w:r w:rsidRPr="00EE7963">
        <w:t> на оказание консультационных услуг, который заключается посредством акцепта оферты.</w:t>
      </w:r>
    </w:p>
    <w:p w14:paraId="777CA91E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Прейскурант – действующий систематизированный перечень консультационных услуг </w:t>
      </w:r>
      <w:r w:rsidRPr="00EE7963">
        <w:rPr>
          <w:b/>
          <w:bCs/>
        </w:rPr>
        <w:t>Исполнителя</w:t>
      </w:r>
      <w:r w:rsidRPr="00EE7963">
        <w:t> с ценами</w:t>
      </w:r>
      <w:r>
        <w:t>, публикуемыми в Интернет,</w:t>
      </w:r>
      <w:r w:rsidRPr="00EE7963">
        <w:t> и приведенный в приложении к настоящей оферте.</w:t>
      </w:r>
    </w:p>
    <w:p w14:paraId="0470CB14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Предметом настоящей оферты является оказание </w:t>
      </w:r>
      <w:r w:rsidRPr="00EE7963">
        <w:rPr>
          <w:b/>
          <w:bCs/>
        </w:rPr>
        <w:t>Заказчику</w:t>
      </w:r>
      <w:r w:rsidRPr="00EE7963">
        <w:t> консультационных услуг в соответствии с условиями настоящей оферты и текущим прейскурантом услуг </w:t>
      </w:r>
      <w:r w:rsidRPr="00EE7963">
        <w:rPr>
          <w:b/>
          <w:bCs/>
        </w:rPr>
        <w:t>Исполнителя.</w:t>
      </w:r>
    </w:p>
    <w:p w14:paraId="762B7662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 xml:space="preserve">Перечень оказываемых консультационных </w:t>
      </w:r>
      <w:r>
        <w:t xml:space="preserve">услуг </w:t>
      </w:r>
      <w:r w:rsidRPr="00EE7963">
        <w:t>приведен в приложении, являющимся неотъемлемой частью настоящей оферты.</w:t>
      </w:r>
      <w:r>
        <w:t xml:space="preserve"> Никакие услуги не могут быть выделены в отдельные компоненты и представляют собой единую услугу.</w:t>
      </w:r>
    </w:p>
    <w:p w14:paraId="7C698FAC" w14:textId="77777777" w:rsidR="00EE7963" w:rsidRPr="00F03BA3" w:rsidRDefault="00EE7963" w:rsidP="00EE7963">
      <w:pPr>
        <w:numPr>
          <w:ilvl w:val="0"/>
          <w:numId w:val="1"/>
        </w:numPr>
        <w:jc w:val="both"/>
      </w:pPr>
      <w:r w:rsidRPr="00F03BA3">
        <w:t>Публичная оферта и приложение к ней являются официальными документами и публикуются на Интернет-ресурсе по адресу: </w:t>
      </w:r>
      <w:hyperlink r:id="rId6" w:tgtFrame="_blank" w:history="1">
        <w:r w:rsidR="00F03BA3" w:rsidRPr="00F03BA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https://psy-course.com/</w:t>
        </w:r>
      </w:hyperlink>
    </w:p>
    <w:p w14:paraId="78B9C646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rPr>
          <w:b/>
          <w:bCs/>
        </w:rPr>
        <w:t>Исполнитель</w:t>
      </w:r>
      <w:r w:rsidRPr="00EE7963">
        <w:t> имеет право в любой момент изменять Прейскурант и условия настоящей публичной оферты в одностороннем порядке без предварительного согласования с </w:t>
      </w:r>
      <w:r w:rsidRPr="00EE7963">
        <w:rPr>
          <w:b/>
          <w:bCs/>
        </w:rPr>
        <w:t>Заказчиком</w:t>
      </w:r>
      <w:r w:rsidRPr="00EE7963">
        <w:t>, обеспечивая при этом публикацию измененных условий на </w:t>
      </w:r>
      <w:r>
        <w:t>сайт</w:t>
      </w:r>
      <w:r w:rsidRPr="00F03BA3">
        <w:t>е (</w:t>
      </w:r>
      <w:hyperlink r:id="rId7" w:tgtFrame="_blank" w:history="1">
        <w:r w:rsidR="00F03BA3" w:rsidRPr="00F03BA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https://psy-course.com/</w:t>
        </w:r>
      </w:hyperlink>
      <w:r>
        <w:t>)</w:t>
      </w:r>
      <w:r w:rsidRPr="00EE7963">
        <w:t>, не менее чем за один день до их ввода в действие.</w:t>
      </w:r>
    </w:p>
    <w:p w14:paraId="09F850F6" w14:textId="77777777" w:rsidR="0094173A" w:rsidRDefault="0094173A" w:rsidP="0094173A">
      <w:pPr>
        <w:numPr>
          <w:ilvl w:val="0"/>
          <w:numId w:val="1"/>
        </w:numPr>
        <w:jc w:val="both"/>
      </w:pPr>
      <w:r>
        <w:t xml:space="preserve">1) </w:t>
      </w:r>
      <w:r w:rsidR="00EE7963" w:rsidRPr="00EE7963">
        <w:t>Оказание консультационных услуг предоставляются в полном объеме при условии их 100% (сто процентов) оплаты</w:t>
      </w:r>
      <w:r w:rsidR="00EE7963" w:rsidRPr="00EE7963">
        <w:rPr>
          <w:b/>
          <w:bCs/>
        </w:rPr>
        <w:t> Заказчиком</w:t>
      </w:r>
      <w:r>
        <w:rPr>
          <w:b/>
          <w:bCs/>
        </w:rPr>
        <w:t xml:space="preserve">, </w:t>
      </w:r>
      <w:r w:rsidRPr="0094173A">
        <w:t>12</w:t>
      </w:r>
      <w:r>
        <w:t xml:space="preserve"> </w:t>
      </w:r>
      <w:r w:rsidRPr="0094173A">
        <w:t xml:space="preserve">000 </w:t>
      </w:r>
      <w:proofErr w:type="spellStart"/>
      <w:r w:rsidRPr="0094173A">
        <w:t>руб</w:t>
      </w:r>
      <w:proofErr w:type="spellEnd"/>
      <w:r w:rsidRPr="0094173A">
        <w:t xml:space="preserve"> 00 коп</w:t>
      </w:r>
      <w:r w:rsidR="00A00AFE">
        <w:t xml:space="preserve"> (двенадцать тысяч рублей)</w:t>
      </w:r>
      <w:r w:rsidR="00EE7963" w:rsidRPr="00EE7963">
        <w:t>.</w:t>
      </w:r>
      <w:r>
        <w:t xml:space="preserve"> </w:t>
      </w:r>
    </w:p>
    <w:p w14:paraId="1646A5A4" w14:textId="77777777" w:rsidR="00EE7963" w:rsidRPr="00EE7963" w:rsidRDefault="0094173A" w:rsidP="0094173A">
      <w:pPr>
        <w:ind w:left="720"/>
        <w:jc w:val="both"/>
      </w:pPr>
      <w:r>
        <w:t>2) В случае выбора оплаты в два транша о</w:t>
      </w:r>
      <w:r w:rsidRPr="0094173A">
        <w:t xml:space="preserve">казание консультационных услуг осуществляется с момента оплаты первой части в размере </w:t>
      </w:r>
      <w:r>
        <w:t xml:space="preserve">6 000 </w:t>
      </w:r>
      <w:proofErr w:type="spellStart"/>
      <w:r w:rsidRPr="0094173A">
        <w:t>руб</w:t>
      </w:r>
      <w:proofErr w:type="spellEnd"/>
      <w:r w:rsidRPr="0094173A">
        <w:t xml:space="preserve"> 00 коп</w:t>
      </w:r>
      <w:r w:rsidR="00A00AFE">
        <w:t xml:space="preserve"> (шесть тысяч рублей)</w:t>
      </w:r>
      <w:r w:rsidR="00A00AFE" w:rsidRPr="0094173A">
        <w:t xml:space="preserve"> </w:t>
      </w:r>
      <w:r w:rsidRPr="0094173A">
        <w:t xml:space="preserve"> за </w:t>
      </w:r>
      <w:r w:rsidRPr="0094173A">
        <w:lastRenderedPageBreak/>
        <w:t xml:space="preserve">неделю до начала курса. Второй платеж в размере </w:t>
      </w:r>
      <w:r>
        <w:t>6</w:t>
      </w:r>
      <w:r w:rsidR="00563A9A">
        <w:t xml:space="preserve"> </w:t>
      </w:r>
      <w:r>
        <w:t>000</w:t>
      </w:r>
      <w:r w:rsidRPr="0094173A">
        <w:t xml:space="preserve"> </w:t>
      </w:r>
      <w:proofErr w:type="spellStart"/>
      <w:r w:rsidRPr="0094173A">
        <w:t>руб</w:t>
      </w:r>
      <w:proofErr w:type="spellEnd"/>
      <w:r w:rsidRPr="0094173A">
        <w:t xml:space="preserve"> 00 коп</w:t>
      </w:r>
      <w:r w:rsidR="00A00AFE">
        <w:t xml:space="preserve"> (шесть тысяч рублей)</w:t>
      </w:r>
      <w:r w:rsidRPr="0094173A">
        <w:t xml:space="preserve"> осуществляется через 4</w:t>
      </w:r>
      <w:r>
        <w:t xml:space="preserve"> </w:t>
      </w:r>
      <w:r w:rsidRPr="0094173A">
        <w:t>(четыре) недели с момента начала курса</w:t>
      </w:r>
      <w:r>
        <w:t>.</w:t>
      </w:r>
    </w:p>
    <w:p w14:paraId="2F4D47DD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Ознакомившись с прейскурантом услуг </w:t>
      </w:r>
      <w:r w:rsidRPr="00EE7963">
        <w:rPr>
          <w:b/>
          <w:bCs/>
        </w:rPr>
        <w:t>Исполнителя</w:t>
      </w:r>
      <w:r w:rsidRPr="00EE7963">
        <w:t> и текстом настоящей публичной оферты, </w:t>
      </w:r>
      <w:r w:rsidRPr="00EE7963">
        <w:rPr>
          <w:b/>
          <w:bCs/>
        </w:rPr>
        <w:t>Заказчик</w:t>
      </w:r>
      <w:r w:rsidRPr="00EE7963">
        <w:t> формирует на сайте:</w:t>
      </w:r>
      <w:r>
        <w:t xml:space="preserve"> (здесь сайте или посредством отправки смс-сообщения в директ в сети </w:t>
      </w:r>
      <w:r>
        <w:rPr>
          <w:lang w:val="en-US"/>
        </w:rPr>
        <w:t>Instagram</w:t>
      </w:r>
      <w:r w:rsidRPr="00EE7963">
        <w:t>/</w:t>
      </w:r>
      <w:proofErr w:type="spellStart"/>
      <w:r>
        <w:rPr>
          <w:lang w:val="en-US"/>
        </w:rPr>
        <w:t>bysv</w:t>
      </w:r>
      <w:proofErr w:type="spellEnd"/>
      <w:r w:rsidRPr="00EE7963">
        <w:t xml:space="preserve"> </w:t>
      </w:r>
      <w:r>
        <w:t xml:space="preserve">способом) </w:t>
      </w:r>
      <w:r w:rsidRPr="00EE7963">
        <w:t> электронную заявку.</w:t>
      </w:r>
    </w:p>
    <w:p w14:paraId="42CAC778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На основании полученной заявки </w:t>
      </w:r>
      <w:r w:rsidRPr="00EE7963">
        <w:rPr>
          <w:b/>
          <w:bCs/>
        </w:rPr>
        <w:t>Исполнитель</w:t>
      </w:r>
      <w:r w:rsidRPr="00EE7963">
        <w:t> выставляет </w:t>
      </w:r>
      <w:r w:rsidRPr="00EE7963">
        <w:rPr>
          <w:b/>
          <w:bCs/>
        </w:rPr>
        <w:t>Заказчику</w:t>
      </w:r>
      <w:r w:rsidRPr="00EE7963">
        <w:t> счет (квитанцию) на оплату выбранной услуги в электронном виде.</w:t>
      </w:r>
    </w:p>
    <w:p w14:paraId="78532CCB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rPr>
          <w:b/>
          <w:bCs/>
        </w:rPr>
        <w:t>Заказчик</w:t>
      </w:r>
      <w:r w:rsidRPr="00EE7963">
        <w:t> перечисляет денежные средства на расчетный счет </w:t>
      </w:r>
      <w:r w:rsidRPr="00EE7963">
        <w:rPr>
          <w:b/>
          <w:bCs/>
        </w:rPr>
        <w:t>Исполнителя</w:t>
      </w:r>
      <w:r w:rsidRPr="00EE7963">
        <w:t>.</w:t>
      </w:r>
    </w:p>
    <w:p w14:paraId="29EA5EA9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После проведения </w:t>
      </w:r>
      <w:r w:rsidRPr="00EE7963">
        <w:rPr>
          <w:b/>
          <w:bCs/>
        </w:rPr>
        <w:t>Заказчиком</w:t>
      </w:r>
      <w:r w:rsidRPr="00EE7963">
        <w:t> оплаты выставленного счета и зачисления денежных средств на расчетный счет </w:t>
      </w:r>
      <w:r w:rsidRPr="00EE7963">
        <w:rPr>
          <w:b/>
          <w:bCs/>
        </w:rPr>
        <w:t>Исполнителя,</w:t>
      </w:r>
      <w:r w:rsidRPr="00EE7963">
        <w:t> договор Оферты вступает в силу.</w:t>
      </w:r>
    </w:p>
    <w:p w14:paraId="1F3E3710" w14:textId="77777777" w:rsidR="00EE7963" w:rsidRPr="00A00AFE" w:rsidRDefault="00EE7963" w:rsidP="00EE7963">
      <w:pPr>
        <w:numPr>
          <w:ilvl w:val="0"/>
          <w:numId w:val="1"/>
        </w:numPr>
        <w:jc w:val="both"/>
      </w:pPr>
      <w:r w:rsidRPr="00EE7963">
        <w:t xml:space="preserve">В течение не более </w:t>
      </w:r>
      <w:r w:rsidR="00A00AFE">
        <w:t>60</w:t>
      </w:r>
      <w:r w:rsidRPr="00EE7963">
        <w:t xml:space="preserve"> рабочих дней с момента </w:t>
      </w:r>
      <w:r w:rsidRPr="00A00AFE">
        <w:t>акцепта оферты </w:t>
      </w:r>
      <w:r w:rsidRPr="00A00AFE">
        <w:rPr>
          <w:b/>
          <w:bCs/>
        </w:rPr>
        <w:t>Исполнител</w:t>
      </w:r>
      <w:r w:rsidRPr="00A00AFE">
        <w:t>ь обеспечивает предоставление консультационных услуг </w:t>
      </w:r>
      <w:r w:rsidRPr="00A00AFE">
        <w:rPr>
          <w:b/>
          <w:bCs/>
        </w:rPr>
        <w:t>Заказчику</w:t>
      </w:r>
      <w:r w:rsidRPr="00A00AFE">
        <w:t> в соответствие с его заявкой.</w:t>
      </w:r>
    </w:p>
    <w:p w14:paraId="30D32719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 xml:space="preserve">Услуги считаются оказанными надлежащим образом и в полном объеме, </w:t>
      </w:r>
      <w:r w:rsidR="00DA7369">
        <w:t>е</w:t>
      </w:r>
      <w:r w:rsidR="00DA7369" w:rsidRPr="00DA7369">
        <w:t xml:space="preserve">сли в течение трех дней с момента оплаты </w:t>
      </w:r>
      <w:r w:rsidR="00DA7369" w:rsidRPr="00DA7369">
        <w:rPr>
          <w:b/>
          <w:bCs/>
        </w:rPr>
        <w:t>Заказчиком</w:t>
      </w:r>
      <w:r w:rsidR="00DA7369" w:rsidRPr="00DA7369">
        <w:t xml:space="preserve"> не выслан на адрес </w:t>
      </w:r>
      <w:r w:rsidRPr="00EE7963">
        <w:rPr>
          <w:b/>
          <w:bCs/>
        </w:rPr>
        <w:t>Исполнителя</w:t>
      </w:r>
      <w:r w:rsidRPr="00EE7963">
        <w:t> мотивированный отказ от принятия услуги.</w:t>
      </w:r>
    </w:p>
    <w:p w14:paraId="2F8FAC18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rPr>
          <w:b/>
          <w:bCs/>
        </w:rPr>
        <w:t>Исполнитель</w:t>
      </w:r>
      <w:r w:rsidRPr="00EE7963">
        <w:t> делает все возможное, чтобы обеспечить качественное и бесперебойное предоставление услуг </w:t>
      </w:r>
      <w:r w:rsidRPr="00EE7963">
        <w:rPr>
          <w:b/>
          <w:bCs/>
        </w:rPr>
        <w:t>Заказчику</w:t>
      </w:r>
      <w:r w:rsidRPr="00EE7963">
        <w:t> в соответствии с прейскурантом услуг.</w:t>
      </w:r>
    </w:p>
    <w:p w14:paraId="35C9EF88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rPr>
          <w:b/>
          <w:bCs/>
        </w:rPr>
        <w:t>Исполнитель</w:t>
      </w:r>
      <w:r w:rsidRPr="00EE7963">
        <w:t> 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 </w:t>
      </w:r>
      <w:r w:rsidRPr="00EE7963">
        <w:rPr>
          <w:b/>
          <w:bCs/>
        </w:rPr>
        <w:t>Исполнителем</w:t>
      </w:r>
      <w:r w:rsidRPr="00EE7963">
        <w:t> условий настоящей публичной оферты и неподконтрольные </w:t>
      </w:r>
      <w:r w:rsidRPr="00EE7963">
        <w:rPr>
          <w:b/>
          <w:bCs/>
        </w:rPr>
        <w:t>Исполнителю.</w:t>
      </w:r>
    </w:p>
    <w:p w14:paraId="1EF713F1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В случае невозможности оказания услуг по вине </w:t>
      </w:r>
      <w:r w:rsidRPr="00EE7963">
        <w:rPr>
          <w:b/>
          <w:bCs/>
        </w:rPr>
        <w:t>Исполнителя, Исполнитель</w:t>
      </w:r>
      <w:r w:rsidRPr="00EE7963">
        <w:t> обязуется произвести возврат денежных средств, оплаченных </w:t>
      </w:r>
      <w:r w:rsidRPr="00EE7963">
        <w:rPr>
          <w:b/>
          <w:bCs/>
        </w:rPr>
        <w:t>Заказчиком</w:t>
      </w:r>
      <w:r w:rsidRPr="00EE7963">
        <w:t>. В иных случаях возврат денежных средств не производится.</w:t>
      </w:r>
    </w:p>
    <w:p w14:paraId="07C4CEBC" w14:textId="77777777" w:rsidR="00EE7963" w:rsidRPr="00EE7963" w:rsidRDefault="00EE7963" w:rsidP="00EE7963">
      <w:pPr>
        <w:numPr>
          <w:ilvl w:val="0"/>
          <w:numId w:val="1"/>
        </w:numPr>
        <w:jc w:val="both"/>
      </w:pPr>
      <w:r w:rsidRPr="00EE7963"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Российской Федерации.</w:t>
      </w:r>
    </w:p>
    <w:p w14:paraId="243BAF08" w14:textId="77777777" w:rsidR="00EE7963" w:rsidRPr="00EE7963" w:rsidRDefault="00EE7963" w:rsidP="00EE7963">
      <w:pPr>
        <w:jc w:val="both"/>
      </w:pPr>
      <w:r w:rsidRPr="00EE7963">
        <w:t>Договор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рекламаций – тридцать дней.</w:t>
      </w:r>
    </w:p>
    <w:p w14:paraId="20B68A3E" w14:textId="77777777" w:rsidR="00EE7963" w:rsidRPr="00EE7963" w:rsidRDefault="00EE7963" w:rsidP="00EE7963">
      <w:pPr>
        <w:jc w:val="both"/>
      </w:pPr>
      <w:r w:rsidRPr="00EE7963">
        <w:rPr>
          <w:b/>
          <w:bCs/>
        </w:rPr>
        <w:t>Реквизиты исполнителя</w:t>
      </w:r>
    </w:p>
    <w:p w14:paraId="15E2392E" w14:textId="77777777" w:rsidR="00EE7963" w:rsidRPr="00EE7963" w:rsidRDefault="00A00AFE" w:rsidP="00EE7963">
      <w:pPr>
        <w:jc w:val="both"/>
      </w:pPr>
      <w:r>
        <w:t xml:space="preserve">Рабочий </w:t>
      </w:r>
      <w:r w:rsidR="00EE7963">
        <w:t>телефон</w:t>
      </w:r>
      <w:r>
        <w:t xml:space="preserve"> +7 (925) 924-99-85</w:t>
      </w:r>
    </w:p>
    <w:p w14:paraId="22B84638" w14:textId="77777777" w:rsidR="00EE7963" w:rsidRPr="00305210" w:rsidRDefault="00EE7963" w:rsidP="00EE7963">
      <w:pPr>
        <w:jc w:val="both"/>
        <w:rPr>
          <w:lang w:val="en-US"/>
        </w:rPr>
      </w:pPr>
      <w:r w:rsidRPr="00F03BA3">
        <w:rPr>
          <w:lang w:val="en-US"/>
        </w:rPr>
        <w:t>e</w:t>
      </w:r>
      <w:r w:rsidRPr="00305210">
        <w:rPr>
          <w:lang w:val="en-US"/>
        </w:rPr>
        <w:t>-</w:t>
      </w:r>
      <w:r w:rsidRPr="00F03BA3">
        <w:rPr>
          <w:lang w:val="en-US"/>
        </w:rPr>
        <w:t>mail</w:t>
      </w:r>
      <w:r w:rsidRPr="00305210">
        <w:rPr>
          <w:lang w:val="en-US"/>
        </w:rPr>
        <w:t xml:space="preserve">: </w:t>
      </w:r>
      <w:hyperlink r:id="rId8" w:history="1">
        <w:r w:rsidR="00F03BA3" w:rsidRPr="00F03BA3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usova</w:t>
        </w:r>
        <w:r w:rsidR="00F03BA3" w:rsidRPr="0030521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.</w:t>
        </w:r>
        <w:r w:rsidR="00F03BA3" w:rsidRPr="00F03BA3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psiholog</w:t>
        </w:r>
        <w:r w:rsidR="00F03BA3" w:rsidRPr="0030521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@</w:t>
        </w:r>
        <w:r w:rsidR="00F03BA3" w:rsidRPr="00F03BA3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gmail</w:t>
        </w:r>
        <w:r w:rsidR="00F03BA3" w:rsidRPr="0030521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.</w:t>
        </w:r>
        <w:r w:rsidR="00F03BA3" w:rsidRPr="00F03BA3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com</w:t>
        </w:r>
      </w:hyperlink>
      <w:r w:rsidR="00F03BA3" w:rsidRPr="00305210">
        <w:rPr>
          <w:rFonts w:ascii="Helvetica" w:hAnsi="Helvetica" w:cs="Helvetica"/>
          <w:spacing w:val="3"/>
          <w:sz w:val="21"/>
          <w:szCs w:val="21"/>
          <w:shd w:val="clear" w:color="auto" w:fill="FFFFFF"/>
          <w:lang w:val="en-US"/>
        </w:rPr>
        <w:t xml:space="preserve"> </w:t>
      </w:r>
      <w:hyperlink r:id="rId9" w:history="1">
        <w:r w:rsidR="00F03BA3" w:rsidRPr="00433461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usova</w:t>
        </w:r>
        <w:r w:rsidR="00F03BA3" w:rsidRPr="0030521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.</w:t>
        </w:r>
        <w:r w:rsidR="00F03BA3" w:rsidRPr="00433461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psiholog</w:t>
        </w:r>
        <w:r w:rsidR="00F03BA3" w:rsidRPr="0030521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@</w:t>
        </w:r>
        <w:r w:rsidR="00F03BA3" w:rsidRPr="00433461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yandex</w:t>
        </w:r>
        <w:r w:rsidR="00F03BA3" w:rsidRPr="0030521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.</w:t>
        </w:r>
        <w:r w:rsidR="00F03BA3" w:rsidRPr="00433461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ru</w:t>
        </w:r>
      </w:hyperlink>
      <w:r w:rsidR="00F03BA3" w:rsidRPr="00305210">
        <w:rPr>
          <w:rFonts w:ascii="Helvetica" w:hAnsi="Helvetica" w:cs="Helvetica"/>
          <w:spacing w:val="3"/>
          <w:sz w:val="21"/>
          <w:szCs w:val="21"/>
          <w:shd w:val="clear" w:color="auto" w:fill="FFFFFF"/>
          <w:lang w:val="en-US"/>
        </w:rPr>
        <w:t xml:space="preserve"> </w:t>
      </w:r>
    </w:p>
    <w:p w14:paraId="126AA824" w14:textId="77777777" w:rsidR="00EE7963" w:rsidRPr="00305210" w:rsidRDefault="00EE7963" w:rsidP="00EE7963">
      <w:pPr>
        <w:jc w:val="both"/>
      </w:pPr>
      <w:r w:rsidRPr="00A00AFE">
        <w:rPr>
          <w:lang w:val="en-US"/>
        </w:rPr>
        <w:t>skype</w:t>
      </w:r>
      <w:r w:rsidRPr="00305210">
        <w:t xml:space="preserve">: </w:t>
      </w:r>
      <w:proofErr w:type="spellStart"/>
      <w:r w:rsidR="005E4285">
        <w:rPr>
          <w:lang w:val="en-US"/>
        </w:rPr>
        <w:t>natali</w:t>
      </w:r>
      <w:proofErr w:type="spellEnd"/>
      <w:r w:rsidR="005E4285" w:rsidRPr="00305210">
        <w:t xml:space="preserve">717115 </w:t>
      </w:r>
    </w:p>
    <w:p w14:paraId="20C11FBB" w14:textId="77777777" w:rsidR="00074F1A" w:rsidRPr="00074F1A" w:rsidRDefault="00074F1A" w:rsidP="00074F1A">
      <w:pPr>
        <w:jc w:val="both"/>
      </w:pPr>
      <w:r w:rsidRPr="00074F1A">
        <w:t>Группа в ВКонтакте </w:t>
      </w:r>
      <w:hyperlink r:id="rId10" w:tgtFrame="_blank" w:history="1">
        <w:r w:rsidRPr="00074F1A">
          <w:rPr>
            <w:rStyle w:val="a3"/>
          </w:rPr>
          <w:t>https://vk.com/pravoslavniy_psycholog_usova</w:t>
        </w:r>
      </w:hyperlink>
    </w:p>
    <w:p w14:paraId="2BEB1AAF" w14:textId="77777777" w:rsidR="00074F1A" w:rsidRDefault="00074F1A" w:rsidP="00074F1A">
      <w:pPr>
        <w:jc w:val="both"/>
      </w:pPr>
      <w:r w:rsidRPr="00074F1A">
        <w:t>Телеграмм-канал </w:t>
      </w:r>
      <w:hyperlink r:id="rId11" w:tgtFrame="_blank" w:history="1">
        <w:r w:rsidRPr="00074F1A">
          <w:rPr>
            <w:rStyle w:val="a3"/>
          </w:rPr>
          <w:t>https://t.me/usovapsy</w:t>
        </w:r>
      </w:hyperlink>
    </w:p>
    <w:p w14:paraId="71EFC3A4" w14:textId="77777777" w:rsidR="00915910" w:rsidRPr="00074F1A" w:rsidRDefault="00000000" w:rsidP="00EE7963">
      <w:pPr>
        <w:jc w:val="both"/>
      </w:pPr>
    </w:p>
    <w:sectPr w:rsidR="00915910" w:rsidRPr="00074F1A" w:rsidSect="00074F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6EE7"/>
    <w:multiLevelType w:val="multilevel"/>
    <w:tmpl w:val="C3007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353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63"/>
    <w:rsid w:val="00074F1A"/>
    <w:rsid w:val="001A7D8A"/>
    <w:rsid w:val="00305210"/>
    <w:rsid w:val="00563A9A"/>
    <w:rsid w:val="005E4285"/>
    <w:rsid w:val="007D7251"/>
    <w:rsid w:val="0094173A"/>
    <w:rsid w:val="00A00AFE"/>
    <w:rsid w:val="00A22E64"/>
    <w:rsid w:val="00D7267A"/>
    <w:rsid w:val="00DA7369"/>
    <w:rsid w:val="00E7638B"/>
    <w:rsid w:val="00EE7963"/>
    <w:rsid w:val="00F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BE4D"/>
  <w15:docId w15:val="{2C755281-1AE3-A746-8EA8-456329FD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9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173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0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va.psiholo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psy-course.com%2F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sy-course.com%2F&amp;cc_key=" TargetMode="External"/><Relationship Id="rId11" Type="http://schemas.openxmlformats.org/officeDocument/2006/relationships/hyperlink" Target="https://t.me/usovapsy" TargetMode="External"/><Relationship Id="rId5" Type="http://schemas.openxmlformats.org/officeDocument/2006/relationships/hyperlink" Target="https://vk.com/away.php?to=https%3A%2F%2Fpsy-course.com%2F&amp;cc_key=" TargetMode="External"/><Relationship Id="rId10" Type="http://schemas.openxmlformats.org/officeDocument/2006/relationships/hyperlink" Target="https://vk.com/pravoslavniy_psycholog_us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ova.psiholo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Екатерина Михайловна</dc:creator>
  <cp:keywords/>
  <dc:description/>
  <cp:lastModifiedBy>Microsoft Office User</cp:lastModifiedBy>
  <cp:revision>10</cp:revision>
  <dcterms:created xsi:type="dcterms:W3CDTF">2022-02-24T13:20:00Z</dcterms:created>
  <dcterms:modified xsi:type="dcterms:W3CDTF">2023-02-20T14:15:00Z</dcterms:modified>
</cp:coreProperties>
</file>